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DD6" w:rsidRPr="00A57932" w:rsidRDefault="00253DD6">
      <w:pPr>
        <w:jc w:val="center"/>
        <w:rPr>
          <w:b/>
          <w:bCs/>
          <w:sz w:val="28"/>
          <w:szCs w:val="28"/>
        </w:rPr>
      </w:pPr>
      <w:r w:rsidRPr="00A57932">
        <w:rPr>
          <w:b/>
          <w:bCs/>
          <w:sz w:val="28"/>
          <w:szCs w:val="28"/>
        </w:rPr>
        <w:t>AVENANT AU CONTRAT PORTANT ACCEPTATION DE D</w:t>
      </w:r>
      <w:r w:rsidR="00AA4028">
        <w:rPr>
          <w:b/>
          <w:bCs/>
          <w:sz w:val="28"/>
          <w:szCs w:val="28"/>
        </w:rPr>
        <w:t>É</w:t>
      </w:r>
      <w:r w:rsidRPr="00A57932">
        <w:rPr>
          <w:b/>
          <w:bCs/>
          <w:sz w:val="28"/>
          <w:szCs w:val="28"/>
        </w:rPr>
        <w:t>MISSION</w:t>
      </w:r>
    </w:p>
    <w:p w:rsidR="00253DD6" w:rsidRPr="00A57932" w:rsidRDefault="00253DD6">
      <w:pPr>
        <w:jc w:val="center"/>
        <w:rPr>
          <w:b/>
          <w:bCs/>
          <w:sz w:val="28"/>
          <w:szCs w:val="28"/>
        </w:rPr>
      </w:pPr>
      <w:r w:rsidRPr="00A57932">
        <w:rPr>
          <w:b/>
          <w:bCs/>
          <w:sz w:val="28"/>
          <w:szCs w:val="28"/>
        </w:rPr>
        <w:t>D'UN AGENT CONTRACTUEL</w:t>
      </w:r>
    </w:p>
    <w:p w:rsidR="00A57932" w:rsidRPr="00A57932" w:rsidRDefault="00A57932"/>
    <w:p w:rsidR="00253DD6" w:rsidRPr="00A57932" w:rsidRDefault="00253DD6">
      <w:pPr>
        <w:rPr>
          <w:sz w:val="22"/>
          <w:szCs w:val="22"/>
        </w:rPr>
      </w:pPr>
      <w:r w:rsidRPr="00A57932">
        <w:rPr>
          <w:b/>
          <w:sz w:val="22"/>
          <w:szCs w:val="22"/>
        </w:rPr>
        <w:t>Entre</w:t>
      </w:r>
      <w:r w:rsidRPr="00A57932">
        <w:rPr>
          <w:sz w:val="22"/>
          <w:szCs w:val="22"/>
        </w:rPr>
        <w:t xml:space="preserve"> : </w:t>
      </w:r>
    </w:p>
    <w:p w:rsidR="00253DD6" w:rsidRPr="00A57932" w:rsidRDefault="00253DD6">
      <w:pPr>
        <w:ind w:left="426"/>
        <w:rPr>
          <w:sz w:val="22"/>
          <w:szCs w:val="22"/>
        </w:rPr>
      </w:pPr>
    </w:p>
    <w:p w:rsidR="00253DD6" w:rsidRPr="00A57932" w:rsidRDefault="00253DD6">
      <w:pPr>
        <w:jc w:val="both"/>
        <w:rPr>
          <w:sz w:val="22"/>
          <w:szCs w:val="22"/>
        </w:rPr>
      </w:pPr>
      <w:r w:rsidRPr="00A57932">
        <w:rPr>
          <w:sz w:val="22"/>
          <w:szCs w:val="22"/>
        </w:rPr>
        <w:t xml:space="preserve">M.......................(dénomination exacte de la Collectivité ou de l'établissement concerné) représenté(e) par son (Maire ou Président) dûment habilité par délibération du .................... </w:t>
      </w:r>
      <w:r w:rsidRPr="00A57932">
        <w:rPr>
          <w:i/>
          <w:sz w:val="22"/>
          <w:szCs w:val="22"/>
        </w:rPr>
        <w:t>(</w:t>
      </w:r>
      <w:proofErr w:type="gramStart"/>
      <w:r w:rsidRPr="00A57932">
        <w:rPr>
          <w:i/>
          <w:sz w:val="22"/>
          <w:szCs w:val="22"/>
        </w:rPr>
        <w:t>indiquer</w:t>
      </w:r>
      <w:proofErr w:type="gramEnd"/>
      <w:r w:rsidRPr="00A57932">
        <w:rPr>
          <w:i/>
          <w:sz w:val="22"/>
          <w:szCs w:val="22"/>
        </w:rPr>
        <w:t xml:space="preserve"> l'organe délibérant)</w:t>
      </w:r>
      <w:r w:rsidRPr="00A57932">
        <w:rPr>
          <w:sz w:val="22"/>
          <w:szCs w:val="22"/>
        </w:rPr>
        <w:t xml:space="preserve">du ................. </w:t>
      </w:r>
      <w:proofErr w:type="gramStart"/>
      <w:r w:rsidRPr="00A57932">
        <w:rPr>
          <w:sz w:val="22"/>
          <w:szCs w:val="22"/>
        </w:rPr>
        <w:t>ci</w:t>
      </w:r>
      <w:proofErr w:type="gramEnd"/>
      <w:r w:rsidRPr="00A57932">
        <w:rPr>
          <w:sz w:val="22"/>
          <w:szCs w:val="22"/>
        </w:rPr>
        <w:t>-après désigné</w:t>
      </w:r>
      <w:r w:rsidRPr="00A57932">
        <w:rPr>
          <w:i/>
          <w:sz w:val="22"/>
          <w:szCs w:val="22"/>
        </w:rPr>
        <w:t>(e)</w:t>
      </w:r>
      <w:r w:rsidRPr="00A57932">
        <w:rPr>
          <w:sz w:val="22"/>
          <w:szCs w:val="22"/>
        </w:rPr>
        <w:t xml:space="preserve">"la collectivité </w:t>
      </w:r>
      <w:r w:rsidRPr="00A57932">
        <w:rPr>
          <w:i/>
          <w:sz w:val="22"/>
          <w:szCs w:val="22"/>
        </w:rPr>
        <w:t xml:space="preserve">(ou l'établissement)  </w:t>
      </w:r>
      <w:r w:rsidRPr="00A57932">
        <w:rPr>
          <w:sz w:val="22"/>
          <w:szCs w:val="22"/>
        </w:rPr>
        <w:t>",</w:t>
      </w:r>
    </w:p>
    <w:p w:rsidR="00253DD6" w:rsidRPr="00A57932" w:rsidRDefault="00253DD6">
      <w:pPr>
        <w:rPr>
          <w:sz w:val="22"/>
          <w:szCs w:val="22"/>
        </w:rPr>
      </w:pPr>
    </w:p>
    <w:p w:rsidR="00253DD6" w:rsidRPr="00A57932" w:rsidRDefault="00253DD6">
      <w:pPr>
        <w:pStyle w:val="Titre3"/>
        <w:keepNext/>
        <w:ind w:hanging="15"/>
        <w:jc w:val="both"/>
        <w:rPr>
          <w:b/>
          <w:bCs/>
          <w:sz w:val="22"/>
          <w:szCs w:val="22"/>
        </w:rPr>
      </w:pPr>
      <w:r w:rsidRPr="00A57932">
        <w:rPr>
          <w:b/>
          <w:bCs/>
          <w:sz w:val="22"/>
          <w:szCs w:val="22"/>
        </w:rPr>
        <w:t>Et :</w:t>
      </w:r>
    </w:p>
    <w:p w:rsidR="00253DD6" w:rsidRPr="00A57932" w:rsidRDefault="00253DD6">
      <w:pPr>
        <w:jc w:val="both"/>
        <w:rPr>
          <w:sz w:val="22"/>
          <w:szCs w:val="22"/>
        </w:rPr>
      </w:pPr>
    </w:p>
    <w:p w:rsidR="00253DD6" w:rsidRPr="00A57932" w:rsidRDefault="00253DD6">
      <w:pPr>
        <w:jc w:val="both"/>
        <w:rPr>
          <w:sz w:val="22"/>
          <w:szCs w:val="22"/>
        </w:rPr>
      </w:pPr>
      <w:r w:rsidRPr="00A57932">
        <w:rPr>
          <w:sz w:val="22"/>
          <w:szCs w:val="22"/>
        </w:rPr>
        <w:t>M...........................(</w:t>
      </w:r>
      <w:r w:rsidRPr="00A57932">
        <w:rPr>
          <w:i/>
          <w:sz w:val="22"/>
          <w:szCs w:val="22"/>
        </w:rPr>
        <w:t>nom, prénom</w:t>
      </w:r>
      <w:r w:rsidRPr="00A57932">
        <w:rPr>
          <w:sz w:val="22"/>
          <w:szCs w:val="22"/>
        </w:rPr>
        <w:t xml:space="preserve">), « le </w:t>
      </w:r>
      <w:proofErr w:type="spellStart"/>
      <w:proofErr w:type="gramStart"/>
      <w:r w:rsidRPr="00A57932">
        <w:rPr>
          <w:sz w:val="22"/>
          <w:szCs w:val="22"/>
        </w:rPr>
        <w:t>co</w:t>
      </w:r>
      <w:proofErr w:type="spellEnd"/>
      <w:r w:rsidRPr="00A57932">
        <w:rPr>
          <w:sz w:val="22"/>
          <w:szCs w:val="22"/>
        </w:rPr>
        <w:t>(</w:t>
      </w:r>
      <w:proofErr w:type="gramEnd"/>
      <w:r w:rsidRPr="00A57932">
        <w:rPr>
          <w:sz w:val="22"/>
          <w:szCs w:val="22"/>
        </w:rPr>
        <w:t>contractant » domicilié(e) à.......................................ci-après désigné(e) "le co-contractant"</w:t>
      </w:r>
    </w:p>
    <w:p w:rsidR="00253DD6" w:rsidRPr="00A57932" w:rsidRDefault="00253DD6">
      <w:pPr>
        <w:rPr>
          <w:sz w:val="22"/>
          <w:szCs w:val="22"/>
        </w:rPr>
      </w:pPr>
    </w:p>
    <w:p w:rsidR="00253DD6" w:rsidRPr="00A57932" w:rsidRDefault="00253DD6">
      <w:pPr>
        <w:rPr>
          <w:sz w:val="22"/>
          <w:szCs w:val="22"/>
        </w:rPr>
      </w:pPr>
      <w:r w:rsidRPr="00A57932">
        <w:rPr>
          <w:b/>
          <w:sz w:val="22"/>
          <w:szCs w:val="22"/>
        </w:rPr>
        <w:t>Vu</w:t>
      </w:r>
      <w:r w:rsidRPr="00A57932">
        <w:rPr>
          <w:sz w:val="22"/>
          <w:szCs w:val="22"/>
        </w:rPr>
        <w:t xml:space="preserve"> la Loi n° 84-53 du 26.01.84 modifiée portant dispositions statutaires relatives à la Fonction Publique Territoriale,</w:t>
      </w:r>
    </w:p>
    <w:p w:rsidR="00253DD6" w:rsidRPr="00A57932" w:rsidRDefault="00253DD6">
      <w:pPr>
        <w:rPr>
          <w:sz w:val="22"/>
          <w:szCs w:val="22"/>
        </w:rPr>
      </w:pPr>
    </w:p>
    <w:p w:rsidR="00253DD6" w:rsidRPr="00A57932" w:rsidRDefault="00253DD6">
      <w:pPr>
        <w:rPr>
          <w:sz w:val="22"/>
          <w:szCs w:val="22"/>
        </w:rPr>
      </w:pPr>
      <w:r w:rsidRPr="00A57932">
        <w:rPr>
          <w:b/>
          <w:sz w:val="22"/>
          <w:szCs w:val="22"/>
        </w:rPr>
        <w:t>Vu</w:t>
      </w:r>
      <w:r w:rsidRPr="00A57932">
        <w:rPr>
          <w:sz w:val="22"/>
          <w:szCs w:val="22"/>
        </w:rPr>
        <w:t xml:space="preserve"> le décret n° 88-145 du 15.02.88 modifié, relatif aux dispositions générales applicables agents non titulaires de la Fonction Publique Territoriale,</w:t>
      </w:r>
    </w:p>
    <w:p w:rsidR="00253DD6" w:rsidRPr="00A57932" w:rsidRDefault="00253DD6">
      <w:pPr>
        <w:rPr>
          <w:sz w:val="22"/>
          <w:szCs w:val="22"/>
        </w:rPr>
      </w:pPr>
    </w:p>
    <w:p w:rsidR="00253DD6" w:rsidRPr="00A57932" w:rsidRDefault="00253DD6">
      <w:pPr>
        <w:rPr>
          <w:sz w:val="22"/>
          <w:szCs w:val="22"/>
        </w:rPr>
      </w:pPr>
      <w:r w:rsidRPr="00A57932">
        <w:rPr>
          <w:b/>
          <w:sz w:val="22"/>
          <w:szCs w:val="22"/>
        </w:rPr>
        <w:t>Vu</w:t>
      </w:r>
      <w:r w:rsidRPr="00A57932">
        <w:rPr>
          <w:sz w:val="22"/>
          <w:szCs w:val="22"/>
        </w:rPr>
        <w:t xml:space="preserve"> le contrat passé avec M .................... </w:t>
      </w:r>
      <w:proofErr w:type="gramStart"/>
      <w:r w:rsidRPr="00A57932">
        <w:rPr>
          <w:sz w:val="22"/>
          <w:szCs w:val="22"/>
        </w:rPr>
        <w:t>en</w:t>
      </w:r>
      <w:proofErr w:type="gramEnd"/>
      <w:r w:rsidRPr="00A57932">
        <w:rPr>
          <w:sz w:val="22"/>
          <w:szCs w:val="22"/>
        </w:rPr>
        <w:t xml:space="preserve"> date du ................................,</w:t>
      </w:r>
    </w:p>
    <w:p w:rsidR="00253DD6" w:rsidRPr="00A57932" w:rsidRDefault="00253DD6">
      <w:pPr>
        <w:rPr>
          <w:sz w:val="22"/>
          <w:szCs w:val="22"/>
        </w:rPr>
      </w:pPr>
    </w:p>
    <w:p w:rsidR="00253DD6" w:rsidRPr="00A57932" w:rsidRDefault="00253DD6">
      <w:pPr>
        <w:rPr>
          <w:sz w:val="22"/>
          <w:szCs w:val="22"/>
        </w:rPr>
      </w:pPr>
      <w:r w:rsidRPr="00A57932">
        <w:rPr>
          <w:b/>
          <w:sz w:val="22"/>
          <w:szCs w:val="22"/>
        </w:rPr>
        <w:t xml:space="preserve">Vu </w:t>
      </w:r>
      <w:r w:rsidRPr="00A57932">
        <w:rPr>
          <w:sz w:val="22"/>
          <w:szCs w:val="22"/>
        </w:rPr>
        <w:t>la demande écrite de démission présentée par M................................, en date du …..........................</w:t>
      </w:r>
    </w:p>
    <w:p w:rsidR="00253DD6" w:rsidRPr="00A57932" w:rsidRDefault="00253DD6">
      <w:pPr>
        <w:rPr>
          <w:sz w:val="22"/>
          <w:szCs w:val="22"/>
        </w:rPr>
      </w:pPr>
    </w:p>
    <w:p w:rsidR="00253DD6" w:rsidRPr="00A57932" w:rsidRDefault="00253DD6">
      <w:pPr>
        <w:jc w:val="both"/>
        <w:rPr>
          <w:sz w:val="22"/>
          <w:szCs w:val="22"/>
        </w:rPr>
      </w:pPr>
      <w:bookmarkStart w:id="0" w:name="DDE_LINK"/>
      <w:r w:rsidRPr="00A57932">
        <w:rPr>
          <w:sz w:val="22"/>
          <w:szCs w:val="22"/>
        </w:rPr>
        <w:t>Il a été convenu ce qui suit :</w:t>
      </w:r>
      <w:bookmarkEnd w:id="0"/>
    </w:p>
    <w:p w:rsidR="00253DD6" w:rsidRPr="00A57932" w:rsidRDefault="00253DD6">
      <w:pPr>
        <w:jc w:val="both"/>
        <w:rPr>
          <w:sz w:val="22"/>
          <w:szCs w:val="22"/>
        </w:rPr>
      </w:pPr>
    </w:p>
    <w:p w:rsidR="00253DD6" w:rsidRPr="00A57932" w:rsidRDefault="00253DD6" w:rsidP="00B327DF">
      <w:pPr>
        <w:jc w:val="both"/>
        <w:rPr>
          <w:sz w:val="22"/>
          <w:szCs w:val="22"/>
        </w:rPr>
      </w:pPr>
      <w:r w:rsidRPr="00A57932">
        <w:rPr>
          <w:b/>
          <w:sz w:val="22"/>
          <w:szCs w:val="22"/>
        </w:rPr>
        <w:t>ARTICLE 1 :</w:t>
      </w:r>
      <w:r w:rsidRPr="00A57932">
        <w:rPr>
          <w:sz w:val="22"/>
          <w:szCs w:val="22"/>
        </w:rPr>
        <w:tab/>
        <w:t>La démission de M.......................... est acceptée à compter du ..................... compte tenu du préavis</w:t>
      </w:r>
      <w:r w:rsidRPr="00A57932">
        <w:rPr>
          <w:position w:val="9"/>
          <w:sz w:val="22"/>
          <w:szCs w:val="22"/>
        </w:rPr>
        <w:t>(1)</w:t>
      </w:r>
      <w:r w:rsidRPr="00A57932">
        <w:rPr>
          <w:sz w:val="22"/>
          <w:szCs w:val="22"/>
        </w:rPr>
        <w:t>,</w:t>
      </w:r>
      <w:r w:rsidRPr="00A57932">
        <w:rPr>
          <w:b/>
          <w:sz w:val="22"/>
          <w:szCs w:val="22"/>
        </w:rPr>
        <w:t xml:space="preserve"> </w:t>
      </w:r>
      <w:r w:rsidRPr="00A57932">
        <w:rPr>
          <w:sz w:val="22"/>
          <w:szCs w:val="22"/>
        </w:rPr>
        <w:t>et sera rayé des effectifs de la collectivité.</w:t>
      </w:r>
    </w:p>
    <w:p w:rsidR="00253DD6" w:rsidRPr="00A57932" w:rsidRDefault="00253DD6">
      <w:pPr>
        <w:ind w:left="1985"/>
        <w:jc w:val="both"/>
        <w:rPr>
          <w:sz w:val="22"/>
          <w:szCs w:val="22"/>
        </w:rPr>
      </w:pPr>
    </w:p>
    <w:p w:rsidR="00253DD6" w:rsidRPr="00A57932" w:rsidRDefault="00253DD6" w:rsidP="00B327DF">
      <w:pPr>
        <w:jc w:val="both"/>
        <w:rPr>
          <w:sz w:val="22"/>
          <w:szCs w:val="22"/>
        </w:rPr>
      </w:pPr>
      <w:r w:rsidRPr="00A57932">
        <w:rPr>
          <w:b/>
          <w:sz w:val="22"/>
          <w:szCs w:val="22"/>
        </w:rPr>
        <w:t>ARTICLE 2 :</w:t>
      </w:r>
      <w:r w:rsidRPr="00A57932">
        <w:rPr>
          <w:sz w:val="22"/>
          <w:szCs w:val="22"/>
        </w:rPr>
        <w:tab/>
        <w:t>Le Directeur Général des services de la</w:t>
      </w:r>
      <w:r w:rsidR="00AA4028">
        <w:rPr>
          <w:sz w:val="22"/>
          <w:szCs w:val="22"/>
        </w:rPr>
        <w:t> </w:t>
      </w:r>
      <w:proofErr w:type="gramStart"/>
      <w:r w:rsidR="00AA4028">
        <w:rPr>
          <w:sz w:val="22"/>
          <w:szCs w:val="22"/>
        </w:rPr>
        <w:t>…(</w:t>
      </w:r>
      <w:proofErr w:type="gramEnd"/>
      <w:r w:rsidR="00AA4028">
        <w:rPr>
          <w:sz w:val="22"/>
          <w:szCs w:val="22"/>
        </w:rPr>
        <w:t>dénomination de la collectivité)</w:t>
      </w:r>
      <w:r w:rsidRPr="00A57932">
        <w:rPr>
          <w:sz w:val="22"/>
          <w:szCs w:val="22"/>
        </w:rPr>
        <w:t xml:space="preserve"> est chargé de l'exécution du présent avenant au contrat, qui sera :</w:t>
      </w:r>
    </w:p>
    <w:p w:rsidR="00253DD6" w:rsidRPr="00A57932" w:rsidRDefault="00253DD6" w:rsidP="00B327DF">
      <w:pPr>
        <w:jc w:val="both"/>
        <w:rPr>
          <w:sz w:val="22"/>
          <w:szCs w:val="22"/>
        </w:rPr>
      </w:pPr>
      <w:r w:rsidRPr="00A57932">
        <w:rPr>
          <w:sz w:val="22"/>
          <w:szCs w:val="22"/>
        </w:rPr>
        <w:t>- notifié à l'intéressé,</w:t>
      </w:r>
    </w:p>
    <w:p w:rsidR="00253DD6" w:rsidRPr="00A57932" w:rsidRDefault="00253DD6" w:rsidP="00B327DF">
      <w:pPr>
        <w:rPr>
          <w:sz w:val="22"/>
          <w:szCs w:val="22"/>
        </w:rPr>
      </w:pPr>
      <w:r w:rsidRPr="00A57932">
        <w:rPr>
          <w:sz w:val="22"/>
          <w:szCs w:val="22"/>
        </w:rPr>
        <w:t xml:space="preserve">- transmis à Monsieur le Préfet </w:t>
      </w:r>
    </w:p>
    <w:p w:rsidR="00253DD6" w:rsidRPr="00A57932" w:rsidRDefault="00253DD6" w:rsidP="00B327DF">
      <w:pPr>
        <w:rPr>
          <w:sz w:val="22"/>
          <w:szCs w:val="22"/>
        </w:rPr>
      </w:pPr>
      <w:r w:rsidRPr="00A57932">
        <w:rPr>
          <w:sz w:val="22"/>
          <w:szCs w:val="22"/>
        </w:rPr>
        <w:t xml:space="preserve">    Ampliation</w:t>
      </w:r>
      <w:r w:rsidR="00AA4028">
        <w:rPr>
          <w:sz w:val="22"/>
          <w:szCs w:val="22"/>
        </w:rPr>
        <w:t>s</w:t>
      </w:r>
      <w:r w:rsidRPr="00A57932">
        <w:rPr>
          <w:sz w:val="22"/>
          <w:szCs w:val="22"/>
        </w:rPr>
        <w:t xml:space="preserve"> adressée</w:t>
      </w:r>
      <w:r w:rsidR="00AA4028">
        <w:rPr>
          <w:sz w:val="22"/>
          <w:szCs w:val="22"/>
        </w:rPr>
        <w:t>s</w:t>
      </w:r>
      <w:r w:rsidRPr="00A57932">
        <w:rPr>
          <w:sz w:val="22"/>
          <w:szCs w:val="22"/>
        </w:rPr>
        <w:t xml:space="preserve"> à :</w:t>
      </w:r>
    </w:p>
    <w:p w:rsidR="00253DD6" w:rsidRPr="00A57932" w:rsidRDefault="00253DD6" w:rsidP="00B327DF">
      <w:pPr>
        <w:rPr>
          <w:sz w:val="22"/>
          <w:szCs w:val="22"/>
        </w:rPr>
      </w:pPr>
      <w:r w:rsidRPr="00A57932">
        <w:rPr>
          <w:sz w:val="22"/>
          <w:szCs w:val="22"/>
        </w:rPr>
        <w:t>- Monsieur le Président du Centre de Gestion,</w:t>
      </w:r>
      <w:r w:rsidR="00AA4028">
        <w:rPr>
          <w:sz w:val="22"/>
          <w:szCs w:val="22"/>
        </w:rPr>
        <w:t xml:space="preserve"> et </w:t>
      </w:r>
      <w:r w:rsidRPr="00A57932">
        <w:rPr>
          <w:sz w:val="22"/>
          <w:szCs w:val="22"/>
        </w:rPr>
        <w:t>Monsieur le Receveur Municipal,</w:t>
      </w:r>
    </w:p>
    <w:p w:rsidR="00253DD6" w:rsidRPr="00A57932" w:rsidRDefault="00253DD6">
      <w:pPr>
        <w:rPr>
          <w:sz w:val="22"/>
          <w:szCs w:val="22"/>
        </w:rPr>
      </w:pPr>
    </w:p>
    <w:p w:rsidR="00253DD6" w:rsidRPr="00B327DF" w:rsidRDefault="00253DD6" w:rsidP="00B327DF">
      <w:pPr>
        <w:jc w:val="both"/>
        <w:rPr>
          <w:sz w:val="20"/>
          <w:szCs w:val="20"/>
        </w:rPr>
      </w:pPr>
      <w:r w:rsidRPr="00B327DF">
        <w:rPr>
          <w:b/>
          <w:sz w:val="20"/>
          <w:szCs w:val="20"/>
        </w:rPr>
        <w:t>ARTICLE 3 :</w:t>
      </w:r>
      <w:r w:rsidRPr="00B327DF">
        <w:rPr>
          <w:sz w:val="20"/>
          <w:szCs w:val="20"/>
        </w:rPr>
        <w:tab/>
      </w:r>
      <w:r w:rsidRPr="00AA4028">
        <w:rPr>
          <w:sz w:val="22"/>
          <w:szCs w:val="22"/>
        </w:rPr>
        <w:t>Le Maire</w:t>
      </w:r>
      <w:r w:rsidR="00AA4028">
        <w:rPr>
          <w:sz w:val="22"/>
          <w:szCs w:val="22"/>
        </w:rPr>
        <w:t xml:space="preserve"> (Président)</w:t>
      </w:r>
      <w:r w:rsidRPr="00AA4028">
        <w:rPr>
          <w:sz w:val="22"/>
          <w:szCs w:val="22"/>
        </w:rPr>
        <w:t xml:space="preserve"> certifie sous sa responsabilité le caractère exécutoire de cet acte, informe que le présent avenant au contrat peut faire l'objet d'un recours pour excès de pouvoir, devant le Tribunal Administratif</w:t>
      </w:r>
      <w:r w:rsidR="00AA4028">
        <w:rPr>
          <w:sz w:val="22"/>
          <w:szCs w:val="22"/>
        </w:rPr>
        <w:t xml:space="preserve"> de Besançon</w:t>
      </w:r>
      <w:r w:rsidRPr="00AA4028">
        <w:rPr>
          <w:sz w:val="22"/>
          <w:szCs w:val="22"/>
        </w:rPr>
        <w:t xml:space="preserve"> dans un délai de deux mois, à compter de la présente notification.</w:t>
      </w:r>
      <w:bookmarkStart w:id="1" w:name="_GoBack"/>
      <w:bookmarkEnd w:id="1"/>
    </w:p>
    <w:p w:rsidR="00657E6F" w:rsidRPr="00A57932" w:rsidRDefault="00657E6F">
      <w:pPr>
        <w:ind w:left="1985" w:hanging="1985"/>
        <w:jc w:val="both"/>
        <w:rPr>
          <w:sz w:val="22"/>
          <w:szCs w:val="22"/>
        </w:rPr>
      </w:pPr>
    </w:p>
    <w:p w:rsidR="00253DD6" w:rsidRPr="00A57932" w:rsidRDefault="00253DD6">
      <w:pPr>
        <w:tabs>
          <w:tab w:val="left" w:pos="275"/>
        </w:tabs>
        <w:rPr>
          <w:sz w:val="22"/>
          <w:szCs w:val="22"/>
        </w:rPr>
      </w:pPr>
      <w:r w:rsidRPr="00A57932">
        <w:rPr>
          <w:sz w:val="22"/>
          <w:szCs w:val="22"/>
        </w:rPr>
        <w:t xml:space="preserve">Fait en double exemplaires à ....................  </w:t>
      </w:r>
      <w:proofErr w:type="gramStart"/>
      <w:r w:rsidRPr="00A57932">
        <w:rPr>
          <w:sz w:val="22"/>
          <w:szCs w:val="22"/>
        </w:rPr>
        <w:t>le</w:t>
      </w:r>
      <w:proofErr w:type="gramEnd"/>
      <w:r w:rsidRPr="00A57932">
        <w:rPr>
          <w:sz w:val="22"/>
          <w:szCs w:val="22"/>
        </w:rPr>
        <w:t xml:space="preserve"> ....................</w:t>
      </w:r>
    </w:p>
    <w:p w:rsidR="00253DD6" w:rsidRPr="00A57932" w:rsidRDefault="00253DD6" w:rsidP="00B327DF">
      <w:pPr>
        <w:jc w:val="center"/>
        <w:rPr>
          <w:sz w:val="22"/>
          <w:szCs w:val="22"/>
        </w:rPr>
      </w:pPr>
      <w:r w:rsidRPr="00A57932">
        <w:rPr>
          <w:sz w:val="22"/>
          <w:szCs w:val="22"/>
        </w:rPr>
        <w:tab/>
      </w:r>
      <w:r w:rsidRPr="00A57932">
        <w:rPr>
          <w:b/>
          <w:sz w:val="22"/>
          <w:szCs w:val="22"/>
        </w:rPr>
        <w:tab/>
        <w:t>Signatures</w:t>
      </w:r>
    </w:p>
    <w:p w:rsidR="00253DD6" w:rsidRPr="00A57932" w:rsidRDefault="00253DD6">
      <w:pPr>
        <w:pStyle w:val="Titre4"/>
        <w:keepNext/>
        <w:tabs>
          <w:tab w:val="left" w:pos="7214"/>
        </w:tabs>
        <w:rPr>
          <w:b/>
          <w:bCs/>
          <w:sz w:val="22"/>
          <w:szCs w:val="22"/>
        </w:rPr>
      </w:pPr>
      <w:r w:rsidRPr="00A57932">
        <w:rPr>
          <w:b/>
          <w:bCs/>
          <w:sz w:val="22"/>
          <w:szCs w:val="22"/>
        </w:rPr>
        <w:t>Le Maire (ou Président)</w:t>
      </w:r>
      <w:r w:rsidRPr="00A57932">
        <w:rPr>
          <w:b/>
          <w:bCs/>
          <w:sz w:val="22"/>
          <w:szCs w:val="22"/>
        </w:rPr>
        <w:tab/>
        <w:t>Le co-contractant</w:t>
      </w:r>
    </w:p>
    <w:p w:rsidR="00253DD6" w:rsidRPr="00A57932" w:rsidRDefault="00253DD6">
      <w:pPr>
        <w:rPr>
          <w:sz w:val="22"/>
          <w:szCs w:val="22"/>
        </w:rPr>
      </w:pPr>
    </w:p>
    <w:p w:rsidR="00253DD6" w:rsidRDefault="00A57932" w:rsidP="00A57932">
      <w:pPr>
        <w:tabs>
          <w:tab w:val="left" w:pos="1560"/>
        </w:tabs>
        <w:rPr>
          <w:b/>
          <w:bCs/>
          <w:sz w:val="22"/>
          <w:szCs w:val="22"/>
        </w:rPr>
      </w:pPr>
      <w:r w:rsidRPr="00A57932">
        <w:rPr>
          <w:b/>
          <w:sz w:val="22"/>
          <w:szCs w:val="22"/>
        </w:rPr>
        <w:t>T</w:t>
      </w:r>
      <w:r w:rsidR="00253DD6" w:rsidRPr="00A57932">
        <w:rPr>
          <w:b/>
          <w:sz w:val="22"/>
          <w:szCs w:val="22"/>
        </w:rPr>
        <w:t>ransmis au Représentant de l'État,</w:t>
      </w:r>
      <w:r w:rsidRPr="00A57932">
        <w:rPr>
          <w:b/>
          <w:sz w:val="22"/>
          <w:szCs w:val="22"/>
        </w:rPr>
        <w:t xml:space="preserve"> l</w:t>
      </w:r>
      <w:r w:rsidR="00253DD6" w:rsidRPr="00A57932">
        <w:rPr>
          <w:b/>
          <w:bCs/>
          <w:sz w:val="22"/>
          <w:szCs w:val="22"/>
        </w:rPr>
        <w:t>e :</w:t>
      </w:r>
    </w:p>
    <w:p w:rsidR="00AA4028" w:rsidRPr="00A57932" w:rsidRDefault="00AA4028" w:rsidP="00A57932">
      <w:pPr>
        <w:tabs>
          <w:tab w:val="left" w:pos="1560"/>
        </w:tabs>
        <w:rPr>
          <w:b/>
          <w:bCs/>
          <w:sz w:val="22"/>
          <w:szCs w:val="22"/>
        </w:rPr>
      </w:pPr>
    </w:p>
    <w:p w:rsidR="00253DD6" w:rsidRPr="00AA4028" w:rsidRDefault="00253DD6">
      <w:pPr>
        <w:tabs>
          <w:tab w:val="left" w:pos="1418"/>
          <w:tab w:val="left" w:pos="1985"/>
        </w:tabs>
        <w:ind w:left="1985" w:hanging="1985"/>
        <w:jc w:val="both"/>
        <w:rPr>
          <w:color w:val="FF00FF"/>
          <w:sz w:val="22"/>
          <w:szCs w:val="22"/>
        </w:rPr>
      </w:pPr>
      <w:r w:rsidRPr="00AA4028">
        <w:rPr>
          <w:color w:val="FF00FF"/>
          <w:position w:val="8"/>
          <w:sz w:val="22"/>
          <w:szCs w:val="22"/>
        </w:rPr>
        <w:t>(1)</w:t>
      </w:r>
      <w:r w:rsidRPr="00AA4028">
        <w:rPr>
          <w:color w:val="FF00FF"/>
          <w:sz w:val="22"/>
          <w:szCs w:val="22"/>
        </w:rPr>
        <w:t xml:space="preserve"> Préavis de :</w:t>
      </w:r>
      <w:r w:rsidRPr="00AA4028">
        <w:rPr>
          <w:color w:val="FF00FF"/>
          <w:sz w:val="22"/>
          <w:szCs w:val="22"/>
        </w:rPr>
        <w:tab/>
        <w:t>- 8 jours dans le cas où l’agent a effectué une durée de service de moins de six mois</w:t>
      </w:r>
    </w:p>
    <w:p w:rsidR="00B327DF" w:rsidRPr="00AA4028" w:rsidRDefault="00253DD6" w:rsidP="00B327DF">
      <w:pPr>
        <w:ind w:left="624" w:hanging="198"/>
        <w:jc w:val="both"/>
        <w:rPr>
          <w:color w:val="FF00FF"/>
          <w:sz w:val="22"/>
          <w:szCs w:val="22"/>
        </w:rPr>
      </w:pPr>
      <w:r w:rsidRPr="00AA4028">
        <w:rPr>
          <w:color w:val="FF00FF"/>
          <w:sz w:val="22"/>
          <w:szCs w:val="22"/>
        </w:rPr>
        <w:t>- 1 mois dans le cas où l’agent a effectué une durée de service comprise entre six moi et deux ans</w:t>
      </w:r>
    </w:p>
    <w:p w:rsidR="00253DD6" w:rsidRPr="00AA4028" w:rsidRDefault="00253DD6" w:rsidP="00B327DF">
      <w:pPr>
        <w:ind w:left="624" w:hanging="482"/>
        <w:jc w:val="both"/>
        <w:rPr>
          <w:color w:val="FF00FF"/>
          <w:sz w:val="22"/>
          <w:szCs w:val="22"/>
        </w:rPr>
      </w:pPr>
      <w:r w:rsidRPr="00AA4028">
        <w:rPr>
          <w:color w:val="FF00FF"/>
          <w:sz w:val="22"/>
          <w:szCs w:val="22"/>
        </w:rPr>
        <w:t>- 2 mois dans le cas où l’agent a effectué une durée de service supérieure ou égale à deux ans</w:t>
      </w:r>
    </w:p>
    <w:sectPr w:rsidR="00253DD6" w:rsidRPr="00AA4028">
      <w:headerReference w:type="default" r:id="rId6"/>
      <w:type w:val="continuous"/>
      <w:pgSz w:w="12240" w:h="15840"/>
      <w:pgMar w:top="1134" w:right="1361" w:bottom="1626" w:left="1361" w:header="720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0CB" w:rsidRDefault="00F030CB">
      <w:r>
        <w:separator/>
      </w:r>
    </w:p>
  </w:endnote>
  <w:endnote w:type="continuationSeparator" w:id="0">
    <w:p w:rsidR="00F030CB" w:rsidRDefault="00F0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0CB" w:rsidRDefault="00F030CB">
      <w:r>
        <w:separator/>
      </w:r>
    </w:p>
  </w:footnote>
  <w:footnote w:type="continuationSeparator" w:id="0">
    <w:p w:rsidR="00F030CB" w:rsidRDefault="00F0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028" w:rsidRPr="00AA4028" w:rsidRDefault="00AA4028" w:rsidP="00AA4028">
    <w:pPr>
      <w:pStyle w:val="En-tte"/>
      <w:jc w:val="center"/>
      <w:rPr>
        <w:color w:val="FF00FF"/>
        <w:sz w:val="20"/>
        <w:szCs w:val="20"/>
      </w:rPr>
    </w:pPr>
    <w:r w:rsidRPr="00AA4028">
      <w:rPr>
        <w:color w:val="FF00FF"/>
        <w:sz w:val="20"/>
        <w:szCs w:val="20"/>
      </w:rPr>
      <w:t>Espace Ressources – Centre de Gestion du Jura – Dernière mise à jour : décembre 2019</w:t>
    </w:r>
  </w:p>
  <w:p w:rsidR="00AA4028" w:rsidRDefault="00AA402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4C"/>
    <w:rsid w:val="0013214C"/>
    <w:rsid w:val="00253DD6"/>
    <w:rsid w:val="00262BC0"/>
    <w:rsid w:val="003503A6"/>
    <w:rsid w:val="00657E6F"/>
    <w:rsid w:val="007C351A"/>
    <w:rsid w:val="00A57932"/>
    <w:rsid w:val="00AA4028"/>
    <w:rsid w:val="00B327DF"/>
    <w:rsid w:val="00F030CB"/>
    <w:rsid w:val="00F0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7A23E"/>
  <w14:defaultImageDpi w14:val="0"/>
  <w15:docId w15:val="{B0EF5D8C-E422-45AB-BEA7-336B31A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9"/>
    <w:qFormat/>
    <w:pPr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pPr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pPr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pPr>
      <w:outlineLvl w:val="4"/>
    </w:pPr>
  </w:style>
  <w:style w:type="paragraph" w:styleId="Titre6">
    <w:name w:val="heading 6"/>
    <w:basedOn w:val="Normal"/>
    <w:next w:val="Normal"/>
    <w:link w:val="Titre6Car"/>
    <w:uiPriority w:val="99"/>
    <w:qFormat/>
    <w:pPr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cs="Times New Roman"/>
      <w:b/>
      <w:bCs/>
      <w:sz w:val="28"/>
      <w:szCs w:val="28"/>
      <w:lang w:val="x-non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cs="Times New Roman"/>
      <w:b/>
      <w:bCs/>
      <w:i/>
      <w:iCs/>
      <w:sz w:val="26"/>
      <w:szCs w:val="26"/>
      <w:lang w:val="x-none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cs="Times New Roman"/>
      <w:b/>
      <w:bCs/>
      <w:lang w:val="x-none"/>
    </w:rPr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1"/>
      <w:szCs w:val="21"/>
      <w:lang w:val="x-none"/>
    </w:rPr>
  </w:style>
  <w:style w:type="paragraph" w:styleId="Liste">
    <w:name w:val="List"/>
    <w:basedOn w:val="Corpsdetexte"/>
    <w:uiPriority w:val="99"/>
    <w:rPr>
      <w:rFonts w:ascii="Trebuchet MS" w:hAnsi="Trebuchet MS" w:cs="Trebuchet MS"/>
      <w:sz w:val="24"/>
      <w:szCs w:val="24"/>
    </w:rPr>
  </w:style>
  <w:style w:type="paragraph" w:styleId="Lgende">
    <w:name w:val="caption"/>
    <w:basedOn w:val="Normal"/>
    <w:uiPriority w:val="99"/>
    <w:qFormat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ascii="Arial" w:hAnsi="Arial" w:cs="Tahoma"/>
      <w:sz w:val="24"/>
    </w:rPr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ascii="Arial" w:hAnsi="Arial" w:cs="Arial"/>
      <w:sz w:val="24"/>
      <w:szCs w:val="24"/>
    </w:rPr>
  </w:style>
  <w:style w:type="paragraph" w:customStyle="1" w:styleId="WW-Heading">
    <w:name w:val="WW-Heading"/>
    <w:basedOn w:val="Normal"/>
    <w:next w:val="Corpsdetexte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">
    <w:name w:val="WW-Index"/>
    <w:basedOn w:val="Normal"/>
    <w:uiPriority w:val="99"/>
    <w:rPr>
      <w:rFonts w:ascii="Arial" w:hAnsi="Arial" w:cs="Arial"/>
      <w:sz w:val="24"/>
      <w:szCs w:val="24"/>
    </w:rPr>
  </w:style>
  <w:style w:type="paragraph" w:customStyle="1" w:styleId="WW-Heading1">
    <w:name w:val="WW-Heading1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pPr>
      <w:spacing w:before="120" w:after="120"/>
    </w:pPr>
    <w:rPr>
      <w:rFonts w:ascii="Trebuchet MS" w:hAnsi="Trebuchet MS" w:cs="Trebuchet MS"/>
      <w:i/>
      <w:iCs/>
      <w:sz w:val="24"/>
      <w:szCs w:val="24"/>
    </w:rPr>
  </w:style>
  <w:style w:type="paragraph" w:customStyle="1" w:styleId="WW-Index1">
    <w:name w:val="WW-Index1"/>
    <w:basedOn w:val="Normal"/>
    <w:uiPriority w:val="99"/>
    <w:rPr>
      <w:rFonts w:ascii="Trebuchet MS" w:hAnsi="Trebuchet MS" w:cs="Trebuchet MS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Times New Roman" w:hAnsi="Times New Roman" w:cs="Times New Roman"/>
      <w:sz w:val="21"/>
      <w:szCs w:val="21"/>
      <w:lang w:val="x-none"/>
    </w:rPr>
  </w:style>
  <w:style w:type="paragraph" w:customStyle="1" w:styleId="WW-footer">
    <w:name w:val="WW-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WW-footer1">
    <w:name w:val="WW-footer1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BulletSymbols">
    <w:name w:val="Bullet Symbols"/>
    <w:uiPriority w:val="99"/>
    <w:rPr>
      <w:rFonts w:ascii="OpenSymbol" w:hAnsi="OpenSymbol"/>
      <w:sz w:val="21"/>
      <w:lang w:val="x-none"/>
    </w:rPr>
  </w:style>
  <w:style w:type="character" w:customStyle="1" w:styleId="RTFNum21">
    <w:name w:val="RTF_Num 2 1"/>
    <w:uiPriority w:val="99"/>
    <w:rPr>
      <w:lang w:val="en-US" w:eastAsia="en-US"/>
    </w:rPr>
  </w:style>
  <w:style w:type="character" w:customStyle="1" w:styleId="RTFNum22">
    <w:name w:val="RTF_Num 2 2"/>
    <w:uiPriority w:val="99"/>
    <w:rPr>
      <w:rFonts w:ascii="CG Times" w:hAnsi="CG Times"/>
      <w:lang w:val="x-none"/>
    </w:rPr>
  </w:style>
  <w:style w:type="character" w:customStyle="1" w:styleId="RTFNum23">
    <w:name w:val="RTF_Num 2 3"/>
    <w:uiPriority w:val="99"/>
    <w:rPr>
      <w:rFonts w:ascii="CG Times" w:hAnsi="CG Times"/>
      <w:lang w:val="x-none"/>
    </w:rPr>
  </w:style>
  <w:style w:type="character" w:customStyle="1" w:styleId="RTFNum24">
    <w:name w:val="RTF_Num 2 4"/>
    <w:uiPriority w:val="99"/>
    <w:rPr>
      <w:rFonts w:ascii="CG Times" w:hAnsi="CG Times"/>
      <w:lang w:val="x-none"/>
    </w:rPr>
  </w:style>
  <w:style w:type="character" w:customStyle="1" w:styleId="RTFNum25">
    <w:name w:val="RTF_Num 2 5"/>
    <w:uiPriority w:val="99"/>
    <w:rPr>
      <w:rFonts w:ascii="CG Times" w:hAnsi="CG Times"/>
      <w:lang w:val="x-none"/>
    </w:rPr>
  </w:style>
  <w:style w:type="character" w:customStyle="1" w:styleId="RTFNum26">
    <w:name w:val="RTF_Num 2 6"/>
    <w:uiPriority w:val="99"/>
    <w:rPr>
      <w:rFonts w:ascii="CG Times" w:hAnsi="CG Times"/>
      <w:lang w:val="x-none"/>
    </w:rPr>
  </w:style>
  <w:style w:type="character" w:customStyle="1" w:styleId="RTFNum27">
    <w:name w:val="RTF_Num 2 7"/>
    <w:uiPriority w:val="99"/>
    <w:rPr>
      <w:rFonts w:ascii="CG Times" w:hAnsi="CG Times"/>
      <w:lang w:val="x-none"/>
    </w:rPr>
  </w:style>
  <w:style w:type="character" w:customStyle="1" w:styleId="RTFNum28">
    <w:name w:val="RTF_Num 2 8"/>
    <w:uiPriority w:val="99"/>
    <w:rPr>
      <w:rFonts w:ascii="CG Times" w:hAnsi="CG Times"/>
      <w:lang w:val="x-none"/>
    </w:rPr>
  </w:style>
  <w:style w:type="character" w:customStyle="1" w:styleId="RTFNum29">
    <w:name w:val="RTF_Num 2 9"/>
    <w:uiPriority w:val="99"/>
    <w:rPr>
      <w:rFonts w:ascii="CG Times" w:hAnsi="CG Times"/>
      <w:lang w:val="x-none"/>
    </w:rPr>
  </w:style>
  <w:style w:type="character" w:customStyle="1" w:styleId="RTFNum210">
    <w:name w:val="RTF_Num 2 10"/>
    <w:uiPriority w:val="99"/>
    <w:rPr>
      <w:rFonts w:ascii="CG Times" w:hAnsi="CG Times"/>
      <w:lang w:val="x-none"/>
    </w:rPr>
  </w:style>
  <w:style w:type="paragraph" w:styleId="En-tte">
    <w:name w:val="header"/>
    <w:basedOn w:val="Normal"/>
    <w:link w:val="En-tteCar"/>
    <w:uiPriority w:val="99"/>
    <w:unhideWhenUsed/>
    <w:rsid w:val="00A579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57932"/>
    <w:rPr>
      <w:rFonts w:ascii="Times New Roman" w:hAnsi="Times New Roman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Morin</dc:creator>
  <cp:lastModifiedBy>Agnes ARNOULD</cp:lastModifiedBy>
  <cp:revision>2</cp:revision>
  <cp:lastPrinted>2013-10-30T12:05:00Z</cp:lastPrinted>
  <dcterms:created xsi:type="dcterms:W3CDTF">2019-12-10T14:07:00Z</dcterms:created>
  <dcterms:modified xsi:type="dcterms:W3CDTF">2019-12-10T14:07:00Z</dcterms:modified>
</cp:coreProperties>
</file>