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4E7" w:rsidRPr="007C0577" w:rsidRDefault="008C4149" w:rsidP="00D313B9">
      <w:pPr>
        <w:pStyle w:val="Titre"/>
        <w:jc w:val="left"/>
        <w:rPr>
          <w:rFonts w:ascii="Tahoma" w:hAnsi="Tahoma" w:cs="Tahoma"/>
          <w:sz w:val="24"/>
          <w:szCs w:val="24"/>
        </w:rPr>
      </w:pPr>
      <w:bookmarkStart w:id="0" w:name="agent"/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106680</wp:posOffset>
                </wp:positionV>
                <wp:extent cx="4069080" cy="788670"/>
                <wp:effectExtent l="0" t="0" r="26670" b="1143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788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70CA8" w:rsidRPr="002273E2" w:rsidRDefault="00C70CA8" w:rsidP="00C70CA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273E2">
                              <w:rPr>
                                <w:b/>
                                <w:sz w:val="24"/>
                                <w:szCs w:val="24"/>
                              </w:rPr>
                              <w:t>DEMANDE D’AVIS POUR :</w:t>
                            </w:r>
                          </w:p>
                          <w:p w:rsidR="00C70CA8" w:rsidRPr="00C70CA8" w:rsidRDefault="00C70CA8" w:rsidP="002273E2">
                            <w:pPr>
                              <w:ind w:left="-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70CA8">
                              <w:rPr>
                                <w:b/>
                                <w:sz w:val="24"/>
                                <w:szCs w:val="24"/>
                              </w:rPr>
                              <w:t>Dissolution d’une personne morale de droit public dont la compétence est reprise par un EPCI</w:t>
                            </w:r>
                          </w:p>
                          <w:p w:rsidR="00C70CA8" w:rsidRPr="00136FF7" w:rsidRDefault="00C70CA8" w:rsidP="00C70CA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5.1pt;margin-top:8.4pt;width:320.4pt;height:62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JEVAIAAI0EAAAOAAAAZHJzL2Uyb0RvYy54bWysVE1v2zAMvQ/YfxB0X+1kaZMacYq2WYYB&#10;3QfQ7bIbI8kfmCxqkho7/fWj5DTNup2G+SBQovRIvkd6eTV0mu2U8y2akk/Ocs6UEShbU5f829fN&#10;mwVnPoCRoNGoku+V51er16+WvS3UFBvUUjlGIMYXvS15E4ItssyLRnXgz9AqQ84KXQeBtq7OpIOe&#10;0DudTfP8IuvRSetQKO/pdD06+SrhV5US4XNVeRWYLjnlFtLq0rqNa7ZaQlE7sE0rDmnAP2TRQWso&#10;6BFqDQHYg2v/gOpa4dBjFc4EdhlWVStUqoGqmeQvqrlvwKpUC5Hj7ZEm//9gxafdF8daWfK3+Zwz&#10;Ax2J9J2kYlKxoIag2DSS1Ftf0N17S7fDcIMDiZ0K9vYOxQ/PDN42YGp17Rz2jQJJSU7iy+zk6Yjj&#10;I8i2/4iSYsFDwAQ0VK6LDBInjNBJrP1RIMqDCTqc5ReX+YJcgnzzxeJinhTMoHh6bZ0P7xV2LBol&#10;d9QACR12dz7EbKB4uhKDedSt3LRap83e32rHdkC9Qi0msedMgw90WPJN+lJBL55pw/qST89neUwM&#10;qIkrDYHMzhKt3tScga5pOkRwI2W/BXX19hh1tllMbtZ/CxKTXoNvxuxS2vEaFJHqd0YmO0CrR5vK&#10;1Ca6VZqBQ+1RiUj+KEMYtgM9i4dblHvSxOE4HzTPZDToHjnraTaoip8P4BTR8cGQrpeT2SwOU9rM&#10;zudT2rhTz/bUA0YQVMmJktG8DWkAE+X2mvTftEma50wOXUM9nxQ7zGccqtN9uvX8F1n9AgAA//8D&#10;AFBLAwQUAAYACAAAACEAoFayp9sAAAAKAQAADwAAAGRycy9kb3ducmV2LnhtbEyPzU7DMBCE70i8&#10;g7VI3KiT9EckxKkQEtybtncnXpKo9jrEbpu+PcuJ3nZ3RrPflNvZWXHBKQyeFKSLBARS681AnYLD&#10;/vPlFUSImoy2nlDBDQNsq8eHUhfGX2mHlzp2gkMoFFpBH+NYSBnaHp0OCz8isfbtJ6cjr1MnzaSv&#10;HO6szJJkI50eiD/0esSPHttTfXYKdjdte7/PbX36OXw1WebT5XGl1PPT/P4GIuIc/83wh8/oUDFT&#10;489kgrAKluskYysLG67AhjxPuVzDhxUPsirlfYXqFwAA//8DAFBLAQItABQABgAIAAAAIQC2gziS&#10;/gAAAOEBAAATAAAAAAAAAAAAAAAAAAAAAABbQ29udGVudF9UeXBlc10ueG1sUEsBAi0AFAAGAAgA&#10;AAAhADj9If/WAAAAlAEAAAsAAAAAAAAAAAAAAAAALwEAAF9yZWxzLy5yZWxzUEsBAi0AFAAGAAgA&#10;AAAhANzaMkRUAgAAjQQAAA4AAAAAAAAAAAAAAAAALgIAAGRycy9lMm9Eb2MueG1sUEsBAi0AFAAG&#10;AAgAAAAhAKBWsqfbAAAACgEAAA8AAAAAAAAAAAAAAAAArgQAAGRycy9kb3ducmV2LnhtbFBLBQYA&#10;AAAABAAEAPMAAAC2BQAAAAA=&#10;" fillcolor="window" strokecolor="#4f81bd" strokeweight="2pt">
                <v:textbox style="mso-fit-shape-to-text:t">
                  <w:txbxContent>
                    <w:p w:rsidR="00C70CA8" w:rsidRPr="002273E2" w:rsidRDefault="00C70CA8" w:rsidP="00C70CA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273E2">
                        <w:rPr>
                          <w:b/>
                          <w:sz w:val="24"/>
                          <w:szCs w:val="24"/>
                        </w:rPr>
                        <w:t>DEMANDE D’AVIS POUR :</w:t>
                      </w:r>
                    </w:p>
                    <w:p w:rsidR="00C70CA8" w:rsidRPr="00C70CA8" w:rsidRDefault="00C70CA8" w:rsidP="002273E2">
                      <w:pPr>
                        <w:ind w:left="-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70CA8">
                        <w:rPr>
                          <w:b/>
                          <w:sz w:val="24"/>
                          <w:szCs w:val="24"/>
                        </w:rPr>
                        <w:t>Dissolution d’une personne morale de droit public dont la compétence est reprise par un EPCI</w:t>
                      </w:r>
                    </w:p>
                    <w:p w:rsidR="00C70CA8" w:rsidRPr="00136FF7" w:rsidRDefault="00C70CA8" w:rsidP="00C70CA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1440180" cy="1021080"/>
            <wp:effectExtent l="0" t="0" r="7620" b="7620"/>
            <wp:docPr id="1" name="Image 1" descr="logo 2014 PETIT 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014 PETIT FORM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BB5" w:rsidRPr="004C50A9" w:rsidRDefault="005F5BB5" w:rsidP="00C861D4">
      <w:pPr>
        <w:pStyle w:val="Titre"/>
        <w:jc w:val="right"/>
        <w:rPr>
          <w:rFonts w:ascii="Tahoma" w:hAnsi="Tahoma" w:cs="Tahoma"/>
          <w:sz w:val="20"/>
        </w:rPr>
      </w:pPr>
    </w:p>
    <w:p w:rsidR="004C50A9" w:rsidRPr="00262EBE" w:rsidRDefault="004C50A9" w:rsidP="006C7BB0">
      <w:pPr>
        <w:ind w:left="-142" w:right="-286"/>
        <w:jc w:val="both"/>
        <w:rPr>
          <w:b/>
          <w:i/>
          <w:sz w:val="22"/>
          <w:szCs w:val="22"/>
        </w:rPr>
      </w:pPr>
      <w:r w:rsidRPr="00262EBE">
        <w:rPr>
          <w:b/>
          <w:i/>
          <w:sz w:val="22"/>
          <w:szCs w:val="22"/>
        </w:rPr>
        <w:t>Réf : Article 14 ter de la loi n°83-634 du 13 juillet 1983</w:t>
      </w:r>
      <w:r w:rsidR="00262EBE" w:rsidRPr="00262EBE">
        <w:rPr>
          <w:b/>
          <w:i/>
          <w:sz w:val="22"/>
          <w:szCs w:val="22"/>
        </w:rPr>
        <w:t xml:space="preserve"> </w:t>
      </w:r>
      <w:r w:rsidR="00262EBE" w:rsidRPr="00262EBE">
        <w:rPr>
          <w:rStyle w:val="lev"/>
          <w:sz w:val="22"/>
          <w:szCs w:val="22"/>
        </w:rPr>
        <w:t xml:space="preserve">portant droits et obligations des fonctionnaires. Loi dite loi Le </w:t>
      </w:r>
      <w:proofErr w:type="spellStart"/>
      <w:r w:rsidR="00262EBE" w:rsidRPr="00262EBE">
        <w:rPr>
          <w:rStyle w:val="lev"/>
          <w:sz w:val="22"/>
          <w:szCs w:val="22"/>
        </w:rPr>
        <w:t>Pors</w:t>
      </w:r>
      <w:proofErr w:type="spellEnd"/>
      <w:r w:rsidR="00262EBE" w:rsidRPr="00262EBE">
        <w:rPr>
          <w:rStyle w:val="lev"/>
          <w:sz w:val="22"/>
          <w:szCs w:val="22"/>
        </w:rPr>
        <w:t>.</w:t>
      </w:r>
    </w:p>
    <w:p w:rsidR="004C50A9" w:rsidRPr="00C70CA8" w:rsidRDefault="004C50A9" w:rsidP="006C7BB0">
      <w:pPr>
        <w:ind w:left="-142" w:right="-286"/>
        <w:jc w:val="both"/>
        <w:rPr>
          <w:b/>
          <w:sz w:val="24"/>
          <w:szCs w:val="24"/>
        </w:rPr>
      </w:pPr>
    </w:p>
    <w:p w:rsidR="00C70CA8" w:rsidRPr="00C70CA8" w:rsidRDefault="00C70CA8" w:rsidP="00C70CA8">
      <w:pPr>
        <w:jc w:val="center"/>
        <w:rPr>
          <w:b/>
          <w:sz w:val="24"/>
          <w:szCs w:val="24"/>
        </w:rPr>
      </w:pPr>
      <w:r w:rsidRPr="00C70CA8">
        <w:rPr>
          <w:b/>
          <w:bCs/>
          <w:sz w:val="24"/>
          <w:szCs w:val="24"/>
        </w:rPr>
        <w:t xml:space="preserve">Catégorie A </w:t>
      </w:r>
      <w:r w:rsidRPr="00C70CA8">
        <w:rPr>
          <w:b/>
          <w:sz w:val="24"/>
          <w:szCs w:val="24"/>
        </w:rPr>
        <w:sym w:font="Wingdings" w:char="F0A8"/>
      </w:r>
      <w:r w:rsidRPr="00C70CA8">
        <w:rPr>
          <w:b/>
          <w:sz w:val="24"/>
          <w:szCs w:val="24"/>
        </w:rPr>
        <w:t xml:space="preserve"> </w:t>
      </w:r>
      <w:r w:rsidRPr="00C70CA8">
        <w:rPr>
          <w:b/>
          <w:bCs/>
          <w:sz w:val="24"/>
          <w:szCs w:val="24"/>
        </w:rPr>
        <w:t xml:space="preserve">B </w:t>
      </w:r>
      <w:r w:rsidRPr="00C70CA8">
        <w:rPr>
          <w:b/>
          <w:sz w:val="24"/>
          <w:szCs w:val="24"/>
        </w:rPr>
        <w:sym w:font="Wingdings" w:char="F0A8"/>
      </w:r>
      <w:r w:rsidRPr="00C70CA8">
        <w:rPr>
          <w:b/>
          <w:bCs/>
          <w:sz w:val="24"/>
          <w:szCs w:val="24"/>
        </w:rPr>
        <w:t xml:space="preserve"> C </w:t>
      </w:r>
      <w:r w:rsidRPr="00C70CA8">
        <w:rPr>
          <w:b/>
          <w:sz w:val="24"/>
          <w:szCs w:val="24"/>
        </w:rPr>
        <w:sym w:font="Wingdings" w:char="F0A8"/>
      </w:r>
    </w:p>
    <w:p w:rsidR="001F1E62" w:rsidRPr="00C70CA8" w:rsidRDefault="001F1E62" w:rsidP="006C7BB0">
      <w:pPr>
        <w:ind w:left="-142"/>
        <w:jc w:val="both"/>
        <w:rPr>
          <w:b/>
          <w:sz w:val="32"/>
        </w:rPr>
      </w:pPr>
    </w:p>
    <w:p w:rsidR="005F5BB5" w:rsidRPr="00C70CA8" w:rsidRDefault="005F5BB5" w:rsidP="005F5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C70CA8">
        <w:rPr>
          <w:b/>
          <w:sz w:val="22"/>
          <w:szCs w:val="22"/>
          <w:u w:val="single"/>
        </w:rPr>
        <w:t>Collectivité :</w:t>
      </w:r>
      <w:r w:rsidRPr="00C70CA8">
        <w:rPr>
          <w:sz w:val="22"/>
          <w:szCs w:val="22"/>
        </w:rPr>
        <w:t xml:space="preserve"> </w:t>
      </w:r>
      <w:bookmarkStart w:id="2" w:name="agent_colidentite"/>
      <w:r w:rsidRPr="00C70CA8">
        <w:rPr>
          <w:sz w:val="22"/>
          <w:szCs w:val="22"/>
        </w:rPr>
        <w:t>…………………………………………………………………..</w:t>
      </w:r>
      <w:bookmarkEnd w:id="2"/>
    </w:p>
    <w:p w:rsidR="005F5BB5" w:rsidRPr="00C70CA8" w:rsidRDefault="005F5BB5" w:rsidP="005F5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C70CA8">
        <w:rPr>
          <w:sz w:val="22"/>
          <w:szCs w:val="22"/>
        </w:rPr>
        <w:t>Personne en charge du dossier : ………………………………………..…….</w:t>
      </w:r>
    </w:p>
    <w:p w:rsidR="005F5BB5" w:rsidRPr="00C70CA8" w:rsidRDefault="005F5BB5" w:rsidP="005F5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C70CA8">
        <w:rPr>
          <w:sz w:val="22"/>
          <w:szCs w:val="22"/>
        </w:rPr>
        <w:t xml:space="preserve">Tél : ……………………………….. Courriel : </w:t>
      </w:r>
      <w:bookmarkStart w:id="3" w:name="agent_colemail"/>
      <w:r w:rsidRPr="00C70CA8">
        <w:rPr>
          <w:sz w:val="22"/>
          <w:szCs w:val="22"/>
        </w:rPr>
        <w:t>………………………………….</w:t>
      </w:r>
      <w:bookmarkEnd w:id="3"/>
    </w:p>
    <w:p w:rsidR="005F5BB5" w:rsidRPr="00C70CA8" w:rsidRDefault="005F5BB5" w:rsidP="005F5BB5">
      <w:pPr>
        <w:spacing w:line="360" w:lineRule="auto"/>
        <w:jc w:val="both"/>
        <w:rPr>
          <w:sz w:val="22"/>
          <w:szCs w:val="22"/>
        </w:rPr>
      </w:pPr>
    </w:p>
    <w:p w:rsidR="005F5BB5" w:rsidRPr="00C70CA8" w:rsidRDefault="005F5BB5" w:rsidP="005F5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  <w:r w:rsidRPr="00C70CA8">
        <w:rPr>
          <w:b/>
          <w:sz w:val="22"/>
          <w:szCs w:val="22"/>
          <w:u w:val="single"/>
        </w:rPr>
        <w:t>Situation administrative de l’agent :</w:t>
      </w:r>
    </w:p>
    <w:p w:rsidR="005F5BB5" w:rsidRPr="00C70CA8" w:rsidRDefault="005F5BB5" w:rsidP="005F5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</w:p>
    <w:p w:rsidR="005F5BB5" w:rsidRPr="00C70CA8" w:rsidRDefault="005F5BB5" w:rsidP="005F5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C70CA8">
        <w:rPr>
          <w:sz w:val="22"/>
          <w:szCs w:val="22"/>
        </w:rPr>
        <w:t xml:space="preserve">Nom et Prénom : </w:t>
      </w:r>
      <w:bookmarkStart w:id="4" w:name="agent_nomcomplet"/>
      <w:r w:rsidRPr="00C70CA8">
        <w:rPr>
          <w:sz w:val="22"/>
          <w:szCs w:val="22"/>
        </w:rPr>
        <w:t>………………………………………………………</w:t>
      </w:r>
      <w:bookmarkEnd w:id="4"/>
    </w:p>
    <w:p w:rsidR="005F5BB5" w:rsidRPr="00C70CA8" w:rsidRDefault="005F5BB5" w:rsidP="005F5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C70CA8">
        <w:rPr>
          <w:sz w:val="22"/>
          <w:szCs w:val="22"/>
        </w:rPr>
        <w:t xml:space="preserve">Catégorie : </w:t>
      </w:r>
      <w:bookmarkStart w:id="5" w:name="agent_avgoldgrade"/>
      <w:r w:rsidRPr="00C70CA8">
        <w:rPr>
          <w:sz w:val="22"/>
          <w:szCs w:val="22"/>
        </w:rPr>
        <w:t>……………………………</w:t>
      </w:r>
      <w:bookmarkEnd w:id="5"/>
      <w:r w:rsidRPr="00C70CA8">
        <w:rPr>
          <w:sz w:val="22"/>
          <w:szCs w:val="22"/>
        </w:rPr>
        <w:t xml:space="preserve"> Grade  : </w:t>
      </w:r>
      <w:bookmarkStart w:id="6" w:name="agent_grcateg"/>
      <w:r w:rsidRPr="00C70CA8">
        <w:rPr>
          <w:sz w:val="22"/>
          <w:szCs w:val="22"/>
        </w:rPr>
        <w:t>…………………….</w:t>
      </w:r>
      <w:bookmarkEnd w:id="6"/>
      <w:r w:rsidRPr="00C70CA8">
        <w:rPr>
          <w:sz w:val="22"/>
          <w:szCs w:val="22"/>
        </w:rPr>
        <w:t xml:space="preserve">  Echelon : ………………..</w:t>
      </w:r>
    </w:p>
    <w:p w:rsidR="002E6E25" w:rsidRPr="00C70CA8" w:rsidRDefault="002E6E25" w:rsidP="005F5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C70CA8">
        <w:rPr>
          <w:sz w:val="22"/>
          <w:szCs w:val="22"/>
        </w:rPr>
        <w:t>Fonctions exercées :</w:t>
      </w:r>
      <w:r w:rsidRPr="00C70CA8">
        <w:t xml:space="preserve"> </w:t>
      </w:r>
      <w:r w:rsidRPr="00C70CA8">
        <w:rPr>
          <w:sz w:val="22"/>
          <w:szCs w:val="22"/>
        </w:rPr>
        <w:t>………………….</w:t>
      </w:r>
    </w:p>
    <w:p w:rsidR="005F5BB5" w:rsidRPr="00C70CA8" w:rsidRDefault="005F5BB5" w:rsidP="005F5BB5">
      <w:pPr>
        <w:jc w:val="both"/>
        <w:rPr>
          <w:b/>
          <w:sz w:val="22"/>
          <w:szCs w:val="22"/>
        </w:rPr>
      </w:pPr>
    </w:p>
    <w:p w:rsidR="003B1A54" w:rsidRPr="00C70CA8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  <w:u w:val="single"/>
        </w:rPr>
      </w:pPr>
      <w:r w:rsidRPr="00C70CA8">
        <w:rPr>
          <w:b/>
          <w:sz w:val="22"/>
          <w:szCs w:val="22"/>
          <w:u w:val="single"/>
        </w:rPr>
        <w:t xml:space="preserve">Type </w:t>
      </w:r>
      <w:r w:rsidR="00027604" w:rsidRPr="00C70CA8">
        <w:rPr>
          <w:b/>
          <w:sz w:val="22"/>
          <w:szCs w:val="22"/>
          <w:u w:val="single"/>
        </w:rPr>
        <w:t>du c</w:t>
      </w:r>
      <w:r w:rsidRPr="00C70CA8">
        <w:rPr>
          <w:b/>
          <w:sz w:val="22"/>
          <w:szCs w:val="22"/>
          <w:u w:val="single"/>
        </w:rPr>
        <w:t>ontrat</w:t>
      </w:r>
      <w:r w:rsidR="00027604" w:rsidRPr="00C70CA8">
        <w:rPr>
          <w:b/>
          <w:sz w:val="22"/>
          <w:szCs w:val="22"/>
          <w:u w:val="single"/>
        </w:rPr>
        <w:t xml:space="preserve"> de travail</w:t>
      </w:r>
      <w:r w:rsidRPr="00C70CA8">
        <w:rPr>
          <w:b/>
          <w:sz w:val="22"/>
          <w:szCs w:val="22"/>
          <w:u w:val="single"/>
        </w:rPr>
        <w:t xml:space="preserve"> : </w:t>
      </w:r>
    </w:p>
    <w:p w:rsidR="003B1A54" w:rsidRPr="00C70CA8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C70CA8">
        <w:rPr>
          <w:sz w:val="22"/>
          <w:szCs w:val="22"/>
        </w:rPr>
        <w:sym w:font="Wingdings" w:char="F071"/>
      </w:r>
      <w:r w:rsidRPr="00C70CA8">
        <w:rPr>
          <w:sz w:val="22"/>
          <w:szCs w:val="22"/>
        </w:rPr>
        <w:t xml:space="preserve"> Contrat de travail à durée indéterminée (CDI), depuis le : ………………………………………..</w:t>
      </w:r>
    </w:p>
    <w:p w:rsidR="00E87ED9" w:rsidRPr="00C70CA8" w:rsidRDefault="00E87ED9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C70CA8">
        <w:rPr>
          <w:sz w:val="22"/>
          <w:szCs w:val="22"/>
        </w:rPr>
        <w:sym w:font="Wingdings" w:char="F071"/>
      </w:r>
      <w:r w:rsidRPr="00C70CA8">
        <w:rPr>
          <w:sz w:val="22"/>
          <w:szCs w:val="22"/>
        </w:rPr>
        <w:t xml:space="preserve"> Contrat de travail à durée déterminée (CDD), depuis le : ………………………………………….</w:t>
      </w:r>
    </w:p>
    <w:p w:rsidR="00E87ED9" w:rsidRPr="00C70CA8" w:rsidRDefault="00E87ED9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C70CA8">
        <w:rPr>
          <w:sz w:val="22"/>
          <w:szCs w:val="22"/>
        </w:rPr>
        <w:t>Ancienneté dans la collectivité : ………………………………………………………………………………..</w:t>
      </w:r>
    </w:p>
    <w:p w:rsidR="003B1A54" w:rsidRPr="00C70CA8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C70CA8">
        <w:rPr>
          <w:b/>
          <w:sz w:val="22"/>
          <w:szCs w:val="22"/>
          <w:u w:val="single"/>
        </w:rPr>
        <w:t>Motif du recrutement </w:t>
      </w:r>
      <w:r w:rsidR="0023644A" w:rsidRPr="00C70CA8">
        <w:rPr>
          <w:b/>
          <w:sz w:val="22"/>
          <w:szCs w:val="22"/>
          <w:u w:val="single"/>
        </w:rPr>
        <w:t>/</w:t>
      </w:r>
      <w:r w:rsidRPr="00C70CA8">
        <w:rPr>
          <w:b/>
          <w:sz w:val="22"/>
          <w:szCs w:val="22"/>
          <w:u w:val="single"/>
        </w:rPr>
        <w:t>article du contrat de travail</w:t>
      </w:r>
      <w:r w:rsidRPr="00C70CA8">
        <w:rPr>
          <w:sz w:val="22"/>
          <w:szCs w:val="22"/>
        </w:rPr>
        <w:t> : ……………………………………………………………………………………………………………</w:t>
      </w:r>
    </w:p>
    <w:p w:rsidR="003B1A54" w:rsidRPr="00C70CA8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C70CA8">
        <w:rPr>
          <w:sz w:val="22"/>
          <w:szCs w:val="22"/>
        </w:rPr>
        <w:t xml:space="preserve">Date du début :………………………………….. Date de fin :……………………………… </w:t>
      </w:r>
    </w:p>
    <w:p w:rsidR="003B1A54" w:rsidRPr="00C70CA8" w:rsidRDefault="003B1A54" w:rsidP="005F5BB5">
      <w:pPr>
        <w:jc w:val="both"/>
        <w:rPr>
          <w:b/>
          <w:sz w:val="22"/>
          <w:szCs w:val="22"/>
        </w:rPr>
      </w:pPr>
    </w:p>
    <w:p w:rsidR="005F5BB5" w:rsidRPr="00C70CA8" w:rsidRDefault="005F5BB5" w:rsidP="00027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  <w:szCs w:val="22"/>
        </w:rPr>
      </w:pPr>
      <w:r w:rsidRPr="00C70CA8">
        <w:rPr>
          <w:b/>
          <w:i/>
          <w:sz w:val="22"/>
          <w:szCs w:val="22"/>
          <w:u w:val="single"/>
        </w:rPr>
        <w:t>Joindre impérativement les documents suivants</w:t>
      </w:r>
      <w:r w:rsidRPr="00C70CA8">
        <w:rPr>
          <w:b/>
          <w:i/>
          <w:sz w:val="22"/>
          <w:szCs w:val="22"/>
        </w:rPr>
        <w:t xml:space="preserve"> : </w:t>
      </w:r>
    </w:p>
    <w:p w:rsidR="005F5BB5" w:rsidRPr="00C70CA8" w:rsidRDefault="005F5BB5" w:rsidP="006C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C70CA8">
        <w:rPr>
          <w:sz w:val="22"/>
          <w:szCs w:val="22"/>
        </w:rPr>
        <w:sym w:font="Wingdings" w:char="F071"/>
      </w:r>
      <w:r w:rsidRPr="00C70CA8">
        <w:rPr>
          <w:sz w:val="22"/>
          <w:szCs w:val="22"/>
        </w:rPr>
        <w:t xml:space="preserve"> Fic</w:t>
      </w:r>
      <w:r w:rsidR="00464C35" w:rsidRPr="00C70CA8">
        <w:rPr>
          <w:sz w:val="22"/>
          <w:szCs w:val="22"/>
        </w:rPr>
        <w:t>he d’impact décrivant notamment les effets du transfert sur l’organisation et les conditions de travail, ainsi que sur la rémunération et les droits acquis des agents territ</w:t>
      </w:r>
      <w:r w:rsidR="000677A3" w:rsidRPr="00C70CA8">
        <w:rPr>
          <w:sz w:val="22"/>
          <w:szCs w:val="22"/>
        </w:rPr>
        <w:t xml:space="preserve">oriaux </w:t>
      </w:r>
      <w:r w:rsidR="00872E80">
        <w:rPr>
          <w:sz w:val="22"/>
          <w:szCs w:val="22"/>
        </w:rPr>
        <w:t>contractuels</w:t>
      </w:r>
      <w:r w:rsidR="000677A3" w:rsidRPr="00C70CA8">
        <w:rPr>
          <w:sz w:val="22"/>
          <w:szCs w:val="22"/>
        </w:rPr>
        <w:t xml:space="preserve"> concernés,</w:t>
      </w:r>
    </w:p>
    <w:p w:rsidR="005F5BB5" w:rsidRPr="00C70CA8" w:rsidRDefault="005F5BB5" w:rsidP="006C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C70CA8">
        <w:rPr>
          <w:sz w:val="22"/>
          <w:szCs w:val="22"/>
        </w:rPr>
        <w:sym w:font="Wingdings" w:char="F071"/>
      </w:r>
      <w:r w:rsidRPr="00C70CA8">
        <w:rPr>
          <w:sz w:val="22"/>
          <w:szCs w:val="22"/>
        </w:rPr>
        <w:t xml:space="preserve"> </w:t>
      </w:r>
      <w:r w:rsidR="001F1E62" w:rsidRPr="00C70CA8">
        <w:rPr>
          <w:sz w:val="22"/>
          <w:szCs w:val="22"/>
        </w:rPr>
        <w:t>Courrier d’accord de l’agent,</w:t>
      </w:r>
    </w:p>
    <w:p w:rsidR="005F5BB5" w:rsidRPr="00C70CA8" w:rsidRDefault="005F5BB5" w:rsidP="006C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C70CA8">
        <w:rPr>
          <w:sz w:val="22"/>
          <w:szCs w:val="22"/>
        </w:rPr>
        <w:sym w:font="Wingdings" w:char="F071"/>
      </w:r>
      <w:r w:rsidRPr="00C70CA8">
        <w:rPr>
          <w:sz w:val="22"/>
          <w:szCs w:val="22"/>
        </w:rPr>
        <w:t xml:space="preserve"> Copie du </w:t>
      </w:r>
      <w:r w:rsidR="00E87ED9" w:rsidRPr="00C70CA8">
        <w:rPr>
          <w:sz w:val="22"/>
          <w:szCs w:val="22"/>
        </w:rPr>
        <w:t xml:space="preserve">(des) </w:t>
      </w:r>
      <w:r w:rsidRPr="00C70CA8">
        <w:rPr>
          <w:sz w:val="22"/>
          <w:szCs w:val="22"/>
        </w:rPr>
        <w:t>contrat</w:t>
      </w:r>
      <w:r w:rsidR="00E87ED9" w:rsidRPr="00C70CA8">
        <w:rPr>
          <w:sz w:val="22"/>
          <w:szCs w:val="22"/>
        </w:rPr>
        <w:t>(s)</w:t>
      </w:r>
      <w:r w:rsidRPr="00C70CA8">
        <w:rPr>
          <w:sz w:val="22"/>
          <w:szCs w:val="22"/>
        </w:rPr>
        <w:t xml:space="preserve"> de travail de l’agent</w:t>
      </w:r>
    </w:p>
    <w:p w:rsidR="005F5BB5" w:rsidRPr="000F2E7D" w:rsidRDefault="005F5BB5" w:rsidP="006C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sz w:val="22"/>
          <w:szCs w:val="22"/>
        </w:rPr>
      </w:pPr>
    </w:p>
    <w:p w:rsidR="005F5BB5" w:rsidRPr="000F2E7D" w:rsidRDefault="005F5BB5" w:rsidP="005F5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0000"/>
          <w:sz w:val="22"/>
          <w:szCs w:val="22"/>
        </w:rPr>
      </w:pPr>
      <w:r w:rsidRPr="000F2E7D">
        <w:rPr>
          <w:b/>
          <w:color w:val="000000"/>
          <w:sz w:val="22"/>
          <w:szCs w:val="22"/>
        </w:rPr>
        <w:t>Tout dossier incomplet ne sera pas présenté</w:t>
      </w:r>
      <w:r w:rsidR="002E6E25" w:rsidRPr="000F2E7D">
        <w:rPr>
          <w:b/>
          <w:color w:val="000000"/>
          <w:sz w:val="22"/>
          <w:szCs w:val="22"/>
        </w:rPr>
        <w:t xml:space="preserve"> à la CC</w:t>
      </w:r>
      <w:r w:rsidRPr="000F2E7D">
        <w:rPr>
          <w:b/>
          <w:color w:val="000000"/>
          <w:sz w:val="22"/>
          <w:szCs w:val="22"/>
        </w:rPr>
        <w:t>P.</w:t>
      </w:r>
    </w:p>
    <w:p w:rsidR="005F22C5" w:rsidRPr="00C70CA8" w:rsidRDefault="005F22C5" w:rsidP="005F5BB5">
      <w:pPr>
        <w:ind w:left="3540" w:firstLine="708"/>
        <w:jc w:val="both"/>
        <w:rPr>
          <w:sz w:val="22"/>
          <w:szCs w:val="22"/>
        </w:rPr>
      </w:pPr>
    </w:p>
    <w:p w:rsidR="005F5BB5" w:rsidRPr="00872E80" w:rsidRDefault="005F5BB5" w:rsidP="005F5BB5">
      <w:pPr>
        <w:ind w:left="3540" w:firstLine="708"/>
        <w:jc w:val="both"/>
        <w:rPr>
          <w:sz w:val="22"/>
          <w:szCs w:val="22"/>
        </w:rPr>
      </w:pPr>
      <w:r w:rsidRPr="00872E80">
        <w:rPr>
          <w:sz w:val="22"/>
          <w:szCs w:val="22"/>
        </w:rPr>
        <w:t xml:space="preserve">Fait à </w:t>
      </w:r>
      <w:bookmarkStart w:id="7" w:name="agent_collocalite"/>
      <w:r w:rsidRPr="00872E80">
        <w:rPr>
          <w:sz w:val="22"/>
          <w:szCs w:val="22"/>
        </w:rPr>
        <w:t>…………..</w:t>
      </w:r>
      <w:bookmarkEnd w:id="7"/>
      <w:r w:rsidRPr="00872E80">
        <w:rPr>
          <w:sz w:val="22"/>
          <w:szCs w:val="22"/>
        </w:rPr>
        <w:t>, le ……………..</w:t>
      </w:r>
    </w:p>
    <w:p w:rsidR="005F5BB5" w:rsidRPr="00872E80" w:rsidRDefault="005F5BB5" w:rsidP="005F5BB5">
      <w:pPr>
        <w:ind w:left="3540" w:firstLine="708"/>
        <w:jc w:val="both"/>
        <w:rPr>
          <w:sz w:val="22"/>
          <w:szCs w:val="22"/>
        </w:rPr>
      </w:pPr>
      <w:r w:rsidRPr="00872E80">
        <w:rPr>
          <w:sz w:val="22"/>
          <w:szCs w:val="22"/>
        </w:rPr>
        <w:t>Signature de l’autorité territoriale et cachet</w:t>
      </w:r>
      <w:bookmarkEnd w:id="0"/>
    </w:p>
    <w:sectPr w:rsidR="005F5BB5" w:rsidRPr="00872E80" w:rsidSect="00C861D4">
      <w:headerReference w:type="default" r:id="rId9"/>
      <w:type w:val="continuous"/>
      <w:pgSz w:w="11906" w:h="16838" w:code="9"/>
      <w:pgMar w:top="624" w:right="1418" w:bottom="964" w:left="1418" w:header="45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9C7" w:rsidRDefault="005439C7">
      <w:r>
        <w:separator/>
      </w:r>
    </w:p>
  </w:endnote>
  <w:endnote w:type="continuationSeparator" w:id="0">
    <w:p w:rsidR="005439C7" w:rsidRDefault="0054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9C7" w:rsidRDefault="005439C7">
      <w:r>
        <w:separator/>
      </w:r>
    </w:p>
  </w:footnote>
  <w:footnote w:type="continuationSeparator" w:id="0">
    <w:p w:rsidR="005439C7" w:rsidRDefault="0054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A18" w:rsidRDefault="00F30A18" w:rsidP="00C861D4">
    <w:pPr>
      <w:pStyle w:val="En-tte"/>
      <w:tabs>
        <w:tab w:val="clear" w:pos="9072"/>
      </w:tabs>
      <w:ind w:right="7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BC0"/>
    <w:multiLevelType w:val="hybridMultilevel"/>
    <w:tmpl w:val="3438A908"/>
    <w:lvl w:ilvl="0" w:tplc="30601CDA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D4"/>
    <w:rsid w:val="00013015"/>
    <w:rsid w:val="00027604"/>
    <w:rsid w:val="000677A3"/>
    <w:rsid w:val="00075881"/>
    <w:rsid w:val="00081978"/>
    <w:rsid w:val="000845CE"/>
    <w:rsid w:val="000D09F0"/>
    <w:rsid w:val="000F2E7D"/>
    <w:rsid w:val="001049CC"/>
    <w:rsid w:val="001119DF"/>
    <w:rsid w:val="00124617"/>
    <w:rsid w:val="00141773"/>
    <w:rsid w:val="00165F28"/>
    <w:rsid w:val="001A0D47"/>
    <w:rsid w:val="001A2D04"/>
    <w:rsid w:val="001A5C10"/>
    <w:rsid w:val="001B1405"/>
    <w:rsid w:val="001D6EB9"/>
    <w:rsid w:val="001E04A9"/>
    <w:rsid w:val="001E62E1"/>
    <w:rsid w:val="001E68FB"/>
    <w:rsid w:val="001F1781"/>
    <w:rsid w:val="001F1E62"/>
    <w:rsid w:val="00211AEC"/>
    <w:rsid w:val="00227124"/>
    <w:rsid w:val="002273E2"/>
    <w:rsid w:val="00233E60"/>
    <w:rsid w:val="0023644A"/>
    <w:rsid w:val="00262EBE"/>
    <w:rsid w:val="00264FF6"/>
    <w:rsid w:val="00293755"/>
    <w:rsid w:val="002B55E3"/>
    <w:rsid w:val="002E09E9"/>
    <w:rsid w:val="002E6E25"/>
    <w:rsid w:val="002E7296"/>
    <w:rsid w:val="002F4AF3"/>
    <w:rsid w:val="0035661B"/>
    <w:rsid w:val="00356FC3"/>
    <w:rsid w:val="0039336D"/>
    <w:rsid w:val="00397D6A"/>
    <w:rsid w:val="003B1A54"/>
    <w:rsid w:val="003B2F23"/>
    <w:rsid w:val="003C5C3B"/>
    <w:rsid w:val="003E2DBE"/>
    <w:rsid w:val="004004E7"/>
    <w:rsid w:val="00443FC4"/>
    <w:rsid w:val="00464C35"/>
    <w:rsid w:val="00480555"/>
    <w:rsid w:val="00483E3D"/>
    <w:rsid w:val="00497088"/>
    <w:rsid w:val="004B58B0"/>
    <w:rsid w:val="004C50A9"/>
    <w:rsid w:val="004F7D8A"/>
    <w:rsid w:val="00503391"/>
    <w:rsid w:val="0050427C"/>
    <w:rsid w:val="0052549A"/>
    <w:rsid w:val="0052622E"/>
    <w:rsid w:val="005439C7"/>
    <w:rsid w:val="0059540A"/>
    <w:rsid w:val="005A79BA"/>
    <w:rsid w:val="005E2822"/>
    <w:rsid w:val="005F22C5"/>
    <w:rsid w:val="005F5BB5"/>
    <w:rsid w:val="006155EA"/>
    <w:rsid w:val="00623AC0"/>
    <w:rsid w:val="00667B85"/>
    <w:rsid w:val="00675E25"/>
    <w:rsid w:val="006B4509"/>
    <w:rsid w:val="006C774E"/>
    <w:rsid w:val="006C7BB0"/>
    <w:rsid w:val="007278E6"/>
    <w:rsid w:val="00731466"/>
    <w:rsid w:val="007316EA"/>
    <w:rsid w:val="00772578"/>
    <w:rsid w:val="00773AE4"/>
    <w:rsid w:val="00790B63"/>
    <w:rsid w:val="007A7428"/>
    <w:rsid w:val="007C0577"/>
    <w:rsid w:val="007C1268"/>
    <w:rsid w:val="00813B09"/>
    <w:rsid w:val="0082497B"/>
    <w:rsid w:val="008402AD"/>
    <w:rsid w:val="008533CE"/>
    <w:rsid w:val="00872E80"/>
    <w:rsid w:val="00881B64"/>
    <w:rsid w:val="00894C7D"/>
    <w:rsid w:val="00897AA4"/>
    <w:rsid w:val="008A01F9"/>
    <w:rsid w:val="008C4149"/>
    <w:rsid w:val="008D0827"/>
    <w:rsid w:val="00922C96"/>
    <w:rsid w:val="00974430"/>
    <w:rsid w:val="009A5C7B"/>
    <w:rsid w:val="009B3D5F"/>
    <w:rsid w:val="009C363E"/>
    <w:rsid w:val="009F5370"/>
    <w:rsid w:val="00A340E4"/>
    <w:rsid w:val="00A62720"/>
    <w:rsid w:val="00A85561"/>
    <w:rsid w:val="00AB1201"/>
    <w:rsid w:val="00AB6743"/>
    <w:rsid w:val="00B03F96"/>
    <w:rsid w:val="00B07819"/>
    <w:rsid w:val="00B13C56"/>
    <w:rsid w:val="00B5113E"/>
    <w:rsid w:val="00B515BD"/>
    <w:rsid w:val="00B70078"/>
    <w:rsid w:val="00BC3B15"/>
    <w:rsid w:val="00BD0574"/>
    <w:rsid w:val="00BD3EDC"/>
    <w:rsid w:val="00BF22C9"/>
    <w:rsid w:val="00C21196"/>
    <w:rsid w:val="00C27093"/>
    <w:rsid w:val="00C31661"/>
    <w:rsid w:val="00C41070"/>
    <w:rsid w:val="00C70CA8"/>
    <w:rsid w:val="00C861D4"/>
    <w:rsid w:val="00CA19FA"/>
    <w:rsid w:val="00D0602B"/>
    <w:rsid w:val="00D17C10"/>
    <w:rsid w:val="00D313B9"/>
    <w:rsid w:val="00D3222A"/>
    <w:rsid w:val="00D509C5"/>
    <w:rsid w:val="00DB0F3F"/>
    <w:rsid w:val="00DB3D45"/>
    <w:rsid w:val="00E31AA9"/>
    <w:rsid w:val="00E34100"/>
    <w:rsid w:val="00E42C30"/>
    <w:rsid w:val="00E63A26"/>
    <w:rsid w:val="00E84974"/>
    <w:rsid w:val="00E87125"/>
    <w:rsid w:val="00E87ED9"/>
    <w:rsid w:val="00E902C0"/>
    <w:rsid w:val="00EA7E3F"/>
    <w:rsid w:val="00EB61B3"/>
    <w:rsid w:val="00F23364"/>
    <w:rsid w:val="00F30A18"/>
    <w:rsid w:val="00F52364"/>
    <w:rsid w:val="00F52A64"/>
    <w:rsid w:val="00F87C23"/>
    <w:rsid w:val="00FC7FEB"/>
    <w:rsid w:val="00FD4C2B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E9BDD3-B3D0-4B8C-8E1F-091233BE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Myriad Web Pro" w:hAnsi="Myriad Web Pro"/>
      <w:b/>
      <w:sz w:val="32"/>
    </w:rPr>
  </w:style>
  <w:style w:type="paragraph" w:styleId="Corpsdetexte">
    <w:name w:val="Body Text"/>
    <w:basedOn w:val="Normal"/>
    <w:rPr>
      <w:rFonts w:ascii="Myriad Web Pro" w:hAnsi="Myriad Web Pro"/>
      <w:i/>
    </w:rPr>
  </w:style>
  <w:style w:type="paragraph" w:styleId="En-tte">
    <w:name w:val="header"/>
    <w:basedOn w:val="Normal"/>
    <w:rsid w:val="00C861D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61D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F1781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6B450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62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61D53-238B-40C4-AA27-0FE4088E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CTP DU CDG74</vt:lpstr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CTP DU CDG74</dc:title>
  <dc:creator>Isabelle Benedetti Kniamen</dc:creator>
  <cp:lastModifiedBy>Agnes ARNOULD</cp:lastModifiedBy>
  <cp:revision>2</cp:revision>
  <cp:lastPrinted>2018-07-09T13:33:00Z</cp:lastPrinted>
  <dcterms:created xsi:type="dcterms:W3CDTF">2019-12-11T15:47:00Z</dcterms:created>
  <dcterms:modified xsi:type="dcterms:W3CDTF">2019-12-11T15:47:00Z</dcterms:modified>
</cp:coreProperties>
</file>